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B44" w:rsidRPr="00202EEA" w:rsidRDefault="00D03B44" w:rsidP="00D03B44">
      <w:pPr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D03B44" w:rsidRPr="00237E5C" w:rsidRDefault="00D03B44" w:rsidP="00D03B44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w:drawing>
          <wp:inline distT="0" distB="0" distL="0" distR="0">
            <wp:extent cx="1200150" cy="1257300"/>
            <wp:effectExtent l="19050" t="0" r="0" b="0"/>
            <wp:docPr id="1" name="Picture 1" descr="KRUT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UT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3B44" w:rsidRPr="00237E5C" w:rsidRDefault="00D03B44" w:rsidP="00D03B4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37E5C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สภา</w:t>
      </w:r>
      <w:r w:rsidRPr="00237E5C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องค์การบริหารส่วนตำบลตะกุกใต้</w:t>
      </w:r>
    </w:p>
    <w:p w:rsidR="00D03B44" w:rsidRPr="00237E5C" w:rsidRDefault="00D03B44" w:rsidP="00D03B4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37E5C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กำหนดสมัยประชุมสามัญ  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แรก </w:t>
      </w:r>
      <w:r w:rsidRPr="00237E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 </w:t>
      </w:r>
      <w:r>
        <w:rPr>
          <w:rFonts w:ascii="TH SarabunIT๙" w:hAnsi="TH SarabunIT๙" w:cs="TH SarabunIT๙"/>
          <w:b/>
          <w:bCs/>
          <w:sz w:val="32"/>
          <w:szCs w:val="32"/>
        </w:rPr>
        <w:t>2556</w:t>
      </w:r>
    </w:p>
    <w:p w:rsidR="00D03B44" w:rsidRPr="00237E5C" w:rsidRDefault="00D03B44" w:rsidP="00D03B4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37E5C">
        <w:rPr>
          <w:rFonts w:ascii="TH SarabunIT๙" w:hAnsi="TH SarabunIT๙" w:cs="TH SarabunIT๙"/>
          <w:b/>
          <w:bCs/>
          <w:sz w:val="32"/>
          <w:szCs w:val="32"/>
        </w:rPr>
        <w:t>___________________________</w:t>
      </w:r>
    </w:p>
    <w:p w:rsidR="00D03B44" w:rsidRPr="00237E5C" w:rsidRDefault="00D03B44" w:rsidP="00D03B4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03B44" w:rsidRDefault="00D03B44" w:rsidP="00D03B44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ab/>
        <w:t xml:space="preserve">อาศัยอำนาจตามมาตรา  </w:t>
      </w:r>
      <w:r w:rsidRPr="00237E5C">
        <w:rPr>
          <w:rFonts w:ascii="TH SarabunIT๙" w:hAnsi="TH SarabunIT๙" w:cs="TH SarabunIT๙"/>
          <w:sz w:val="32"/>
          <w:szCs w:val="32"/>
        </w:rPr>
        <w:t xml:space="preserve">53 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แห่งพระราชบัญญัติสภาตำบลและองค์การบริหารส่วนตำบล พ.ศ. </w:t>
      </w:r>
      <w:r w:rsidRPr="00237E5C">
        <w:rPr>
          <w:rFonts w:ascii="TH SarabunIT๙" w:hAnsi="TH SarabunIT๙" w:cs="TH SarabunIT๙"/>
          <w:sz w:val="32"/>
          <w:szCs w:val="32"/>
        </w:rPr>
        <w:t xml:space="preserve">2537 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และแก้ไขเพิ่มเติมถึงฉบับที่ </w:t>
      </w:r>
      <w:r w:rsidRPr="00237E5C">
        <w:rPr>
          <w:rFonts w:ascii="TH SarabunIT๙" w:hAnsi="TH SarabunIT๙" w:cs="TH SarabunIT๙"/>
          <w:sz w:val="32"/>
          <w:szCs w:val="32"/>
        </w:rPr>
        <w:t xml:space="preserve">5 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237E5C">
        <w:rPr>
          <w:rFonts w:ascii="TH SarabunIT๙" w:hAnsi="TH SarabunIT๙" w:cs="TH SarabunIT๙"/>
          <w:sz w:val="32"/>
          <w:szCs w:val="32"/>
        </w:rPr>
        <w:t xml:space="preserve">2546 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และข้อ </w:t>
      </w:r>
      <w:r w:rsidRPr="00237E5C">
        <w:rPr>
          <w:rFonts w:ascii="TH SarabunIT๙" w:hAnsi="TH SarabunIT๙" w:cs="TH SarabunIT๙"/>
          <w:sz w:val="32"/>
          <w:szCs w:val="32"/>
        </w:rPr>
        <w:t xml:space="preserve">21 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แห่งระเบียบกระทรวงมหาดไทย  ว่าด้วยข้อบังคับการประชุมสภาท้องถิ่น  พ.ศ. </w:t>
      </w:r>
      <w:r w:rsidRPr="00237E5C">
        <w:rPr>
          <w:rFonts w:ascii="TH SarabunIT๙" w:hAnsi="TH SarabunIT๙" w:cs="TH SarabunIT๙"/>
          <w:sz w:val="32"/>
          <w:szCs w:val="32"/>
        </w:rPr>
        <w:t xml:space="preserve">2547 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ประกอบกับมติที่ประชุมสภาองค์การบริหารส่วนตำบลตะกุกใต้  สมัยสามัญ 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237E5C">
        <w:rPr>
          <w:rFonts w:ascii="TH SarabunIT๙" w:hAnsi="TH SarabunIT๙" w:cs="TH SarabunIT๙"/>
          <w:sz w:val="32"/>
          <w:szCs w:val="32"/>
        </w:rPr>
        <w:t xml:space="preserve"> 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ครั้งที่  </w:t>
      </w:r>
      <w:r w:rsidRPr="00237E5C">
        <w:rPr>
          <w:rFonts w:ascii="TH SarabunIT๙" w:hAnsi="TH SarabunIT๙" w:cs="TH SarabunIT๙"/>
          <w:sz w:val="32"/>
          <w:szCs w:val="32"/>
        </w:rPr>
        <w:t xml:space="preserve">1 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เมื่อวันที่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27</w:t>
      </w:r>
      <w:r w:rsidRPr="00237E5C">
        <w:rPr>
          <w:rFonts w:ascii="TH SarabunIT๙" w:hAnsi="TH SarabunIT๙" w:cs="TH SarabunIT๙"/>
          <w:sz w:val="32"/>
          <w:szCs w:val="32"/>
        </w:rPr>
        <w:t xml:space="preserve"> 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ธันวาคม  </w:t>
      </w:r>
      <w:r w:rsidRPr="00237E5C"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237E5C">
        <w:rPr>
          <w:rFonts w:ascii="TH SarabunIT๙" w:hAnsi="TH SarabunIT๙" w:cs="TH SarabunIT๙"/>
          <w:sz w:val="32"/>
          <w:szCs w:val="32"/>
        </w:rPr>
        <w:t xml:space="preserve"> 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สภาองค์การบริหารส่วนตำบลตะกุกใต้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D03B44" w:rsidRPr="00237E5C" w:rsidRDefault="00D03B44" w:rsidP="00D03B44">
      <w:pPr>
        <w:tabs>
          <w:tab w:val="left" w:pos="1134"/>
          <w:tab w:val="left" w:pos="1418"/>
        </w:tabs>
        <w:spacing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B5D8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จึงประกาศกำหนดสมัยประชุมสามัญ  </w:t>
      </w:r>
      <w:r w:rsidRPr="00CB5D8C">
        <w:rPr>
          <w:rFonts w:ascii="TH SarabunIT๙" w:hAnsi="TH SarabunIT๙" w:cs="TH SarabunIT๙" w:hint="cs"/>
          <w:spacing w:val="-4"/>
          <w:sz w:val="32"/>
          <w:szCs w:val="32"/>
          <w:cs/>
        </w:rPr>
        <w:t>สมัยแรก</w:t>
      </w:r>
      <w:r w:rsidRPr="00CB5D8C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CB5D8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ประจำปีพ.ศ. </w:t>
      </w:r>
      <w:proofErr w:type="gramStart"/>
      <w:r w:rsidRPr="00CB5D8C">
        <w:rPr>
          <w:rFonts w:ascii="TH SarabunIT๙" w:hAnsi="TH SarabunIT๙" w:cs="TH SarabunIT๙"/>
          <w:spacing w:val="-4"/>
          <w:sz w:val="32"/>
          <w:szCs w:val="32"/>
        </w:rPr>
        <w:t xml:space="preserve">2556  </w:t>
      </w:r>
      <w:r w:rsidRPr="00CB5D8C">
        <w:rPr>
          <w:rFonts w:ascii="TH SarabunIT๙" w:hAnsi="TH SarabunIT๙" w:cs="TH SarabunIT๙"/>
          <w:spacing w:val="-4"/>
          <w:sz w:val="32"/>
          <w:szCs w:val="32"/>
          <w:cs/>
        </w:rPr>
        <w:t>ระหว่างวันที่</w:t>
      </w:r>
      <w:proofErr w:type="gramEnd"/>
      <w:r w:rsidRPr="00CB5D8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CB5D8C">
        <w:rPr>
          <w:rFonts w:ascii="TH SarabunIT๙" w:hAnsi="TH SarabunIT๙" w:cs="TH SarabunIT๙"/>
          <w:spacing w:val="-4"/>
          <w:sz w:val="32"/>
          <w:szCs w:val="32"/>
        </w:rPr>
        <w:t xml:space="preserve">1-15  </w:t>
      </w:r>
      <w:r w:rsidRPr="00CB5D8C">
        <w:rPr>
          <w:rFonts w:ascii="TH SarabunIT๙" w:hAnsi="TH SarabunIT๙" w:cs="TH SarabunIT๙"/>
          <w:spacing w:val="-4"/>
          <w:sz w:val="32"/>
          <w:szCs w:val="32"/>
          <w:cs/>
        </w:rPr>
        <w:t>กุมภาพันธ์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2556</w:t>
      </w:r>
    </w:p>
    <w:p w:rsidR="00D03B44" w:rsidRPr="00237E5C" w:rsidRDefault="00D03B44" w:rsidP="00D03B44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D03B44" w:rsidRPr="00237E5C" w:rsidRDefault="00D03B44" w:rsidP="00D03B44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03B44" w:rsidRPr="00237E5C" w:rsidRDefault="00D03B44" w:rsidP="00D03B44">
      <w:pPr>
        <w:tabs>
          <w:tab w:val="left" w:pos="1134"/>
          <w:tab w:val="left" w:pos="1418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 w:rsidRPr="00237E5C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237E5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11</w:t>
      </w:r>
      <w:r w:rsidRPr="00237E5C">
        <w:rPr>
          <w:rFonts w:ascii="TH SarabunIT๙" w:hAnsi="TH SarabunIT๙" w:cs="TH SarabunIT๙"/>
          <w:sz w:val="32"/>
          <w:szCs w:val="32"/>
        </w:rPr>
        <w:t xml:space="preserve">   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  พ.ศ</w:t>
      </w:r>
      <w:proofErr w:type="gramEnd"/>
      <w:r w:rsidRPr="00237E5C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237E5C"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/>
          <w:sz w:val="32"/>
          <w:szCs w:val="32"/>
        </w:rPr>
        <w:t>6</w:t>
      </w:r>
    </w:p>
    <w:p w:rsidR="00D03B44" w:rsidRPr="00237E5C" w:rsidRDefault="00D03B44" w:rsidP="00D03B44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03B44" w:rsidRDefault="00D03B44" w:rsidP="00D03B44">
      <w:pPr>
        <w:tabs>
          <w:tab w:val="left" w:pos="1134"/>
          <w:tab w:val="left" w:pos="1418"/>
        </w:tabs>
        <w:spacing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03B44" w:rsidRDefault="00D03B44" w:rsidP="00D03B44">
      <w:pPr>
        <w:tabs>
          <w:tab w:val="left" w:pos="1134"/>
          <w:tab w:val="left" w:pos="1418"/>
        </w:tabs>
        <w:spacing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03B44" w:rsidRPr="00237E5C" w:rsidRDefault="00D03B44" w:rsidP="00D03B44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  <w:t>ลงชื่อ</w:t>
      </w:r>
    </w:p>
    <w:p w:rsidR="00D03B44" w:rsidRPr="00237E5C" w:rsidRDefault="00D03B44" w:rsidP="00D03B44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  <w:t xml:space="preserve"> (นายอภิรัฐ  จิตราภิรมย์)</w:t>
      </w:r>
    </w:p>
    <w:p w:rsidR="00D03B44" w:rsidRPr="00237E5C" w:rsidRDefault="00D03B44" w:rsidP="00D03B44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  <w:t>ประธานสภาองค์การบริหารส่วนตำบลตะกุกใต้</w:t>
      </w:r>
    </w:p>
    <w:p w:rsidR="00D03B44" w:rsidRPr="00237E5C" w:rsidRDefault="00D03B44" w:rsidP="00D03B44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03B44" w:rsidRPr="00237E5C" w:rsidRDefault="00D03B44" w:rsidP="00D03B44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03B44" w:rsidRPr="00237E5C" w:rsidRDefault="00D03B44" w:rsidP="00D03B44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03B44" w:rsidRPr="00237E5C" w:rsidRDefault="00D03B44" w:rsidP="00D03B44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03B44" w:rsidRPr="00237E5C" w:rsidRDefault="00D03B44" w:rsidP="00D03B44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03B44" w:rsidRPr="00237E5C" w:rsidRDefault="00D03B44" w:rsidP="00D03B44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03B44" w:rsidRPr="00237E5C" w:rsidRDefault="00D03B44" w:rsidP="00D03B44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03B44" w:rsidRDefault="00D03B44" w:rsidP="00D03B44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D03B44" w:rsidRDefault="00D03B44" w:rsidP="00D03B44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D03B44" w:rsidRDefault="00D03B44" w:rsidP="00D03B44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:rsidR="00D03B44" w:rsidRPr="00202EEA" w:rsidRDefault="00D03B44" w:rsidP="00D03B44">
      <w:pPr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333CFB" w:rsidRPr="00237E5C" w:rsidRDefault="00333CFB" w:rsidP="00333CFB">
      <w:pPr>
        <w:jc w:val="center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  <w:noProof/>
        </w:rPr>
        <w:lastRenderedPageBreak/>
        <w:drawing>
          <wp:inline distT="0" distB="0" distL="0" distR="0">
            <wp:extent cx="1200150" cy="1257300"/>
            <wp:effectExtent l="19050" t="0" r="0" b="0"/>
            <wp:docPr id="3" name="Picture 1" descr="KRUT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UT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3CFB" w:rsidRPr="00237E5C" w:rsidRDefault="00333CFB" w:rsidP="00333CF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37E5C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สภา</w:t>
      </w:r>
      <w:r w:rsidRPr="00237E5C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องค์การบริหารส่วนตำบลตะกุกใต้</w:t>
      </w:r>
    </w:p>
    <w:p w:rsidR="00333CFB" w:rsidRPr="00237E5C" w:rsidRDefault="00333CFB" w:rsidP="00333CF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37E5C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กำหนดสมัยประชุมสามัญ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37E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 </w:t>
      </w:r>
      <w:r>
        <w:rPr>
          <w:rFonts w:ascii="TH SarabunIT๙" w:hAnsi="TH SarabunIT๙" w:cs="TH SarabunIT๙"/>
          <w:b/>
          <w:bCs/>
          <w:sz w:val="32"/>
          <w:szCs w:val="32"/>
        </w:rPr>
        <w:t>2556</w:t>
      </w:r>
    </w:p>
    <w:p w:rsidR="00333CFB" w:rsidRPr="00237E5C" w:rsidRDefault="00333CFB" w:rsidP="00333CF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37E5C">
        <w:rPr>
          <w:rFonts w:ascii="TH SarabunIT๙" w:hAnsi="TH SarabunIT๙" w:cs="TH SarabunIT๙"/>
          <w:b/>
          <w:bCs/>
          <w:sz w:val="32"/>
          <w:szCs w:val="32"/>
        </w:rPr>
        <w:t>___________________________</w:t>
      </w:r>
    </w:p>
    <w:p w:rsidR="00333CFB" w:rsidRPr="00237E5C" w:rsidRDefault="00333CFB" w:rsidP="00333C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33CFB" w:rsidRDefault="00333CFB" w:rsidP="00333CFB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ตามที่สภาองค์การบริหารส่วนตำบลตะกุกใต้ กำหนดให้มีสมัยประชุมสามัญ ประจำปี 2556 ตามมติที่ประชุมสภาองค์การบริหารส่วนตำบลตะกุกใต้ สมัยสามัญ สมัยที่ 4 ครั้งที่ 1 ซึ่งกำหนดให้มีการประชุมสมัย</w:t>
      </w:r>
    </w:p>
    <w:p w:rsidR="00333CFB" w:rsidRDefault="00333CFB" w:rsidP="00333CFB">
      <w:pPr>
        <w:tabs>
          <w:tab w:val="left" w:pos="1134"/>
          <w:tab w:val="left" w:pos="1418"/>
        </w:tabs>
        <w:spacing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สามัญ สมัยแรก ประจำปี 2556 ระหว่างวันที่ 1-15 กุมภาพันธ์ 2556 นั้น</w:t>
      </w:r>
    </w:p>
    <w:p w:rsidR="00333CFB" w:rsidRDefault="00333CFB" w:rsidP="00333CFB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ab/>
        <w:t xml:space="preserve">อาศัยอำนาจตามมาตรา  </w:t>
      </w:r>
      <w:r w:rsidRPr="00237E5C">
        <w:rPr>
          <w:rFonts w:ascii="TH SarabunIT๙" w:hAnsi="TH SarabunIT๙" w:cs="TH SarabunIT๙"/>
          <w:sz w:val="32"/>
          <w:szCs w:val="32"/>
        </w:rPr>
        <w:t xml:space="preserve">53 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แห่งพระราชบัญญัติสภาตำบลและองค์การบริหารส่วนตำบล พ.ศ. </w:t>
      </w:r>
      <w:r w:rsidRPr="00237E5C">
        <w:rPr>
          <w:rFonts w:ascii="TH SarabunIT๙" w:hAnsi="TH SarabunIT๙" w:cs="TH SarabunIT๙"/>
          <w:sz w:val="32"/>
          <w:szCs w:val="32"/>
        </w:rPr>
        <w:t xml:space="preserve">2537 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และแก้ไขเพิ่มเติมถึงฉบับที่ </w:t>
      </w:r>
      <w:r w:rsidRPr="00237E5C">
        <w:rPr>
          <w:rFonts w:ascii="TH SarabunIT๙" w:hAnsi="TH SarabunIT๙" w:cs="TH SarabunIT๙"/>
          <w:sz w:val="32"/>
          <w:szCs w:val="32"/>
        </w:rPr>
        <w:t xml:space="preserve">5 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237E5C">
        <w:rPr>
          <w:rFonts w:ascii="TH SarabunIT๙" w:hAnsi="TH SarabunIT๙" w:cs="TH SarabunIT๙"/>
          <w:sz w:val="32"/>
          <w:szCs w:val="32"/>
        </w:rPr>
        <w:t xml:space="preserve">2546 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และข้อ </w:t>
      </w:r>
      <w:r w:rsidRPr="00237E5C">
        <w:rPr>
          <w:rFonts w:ascii="TH SarabunIT๙" w:hAnsi="TH SarabunIT๙" w:cs="TH SarabunIT๙"/>
          <w:sz w:val="32"/>
          <w:szCs w:val="32"/>
        </w:rPr>
        <w:t xml:space="preserve">21 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แห่งระเบียบกระทรวงมหาดไทย  ว่าด้วยข้อบังคับการประชุมสภาท้องถิ่น  พ.ศ. </w:t>
      </w:r>
      <w:r w:rsidRPr="00237E5C">
        <w:rPr>
          <w:rFonts w:ascii="TH SarabunIT๙" w:hAnsi="TH SarabunIT๙" w:cs="TH SarabunIT๙"/>
          <w:sz w:val="32"/>
          <w:szCs w:val="32"/>
        </w:rPr>
        <w:t xml:space="preserve">2547 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ประกอบกับมติที่ประชุมสภาองค์การบริหารส่วนตำบลตะกุกใต้  สมัยสามัญ  </w:t>
      </w:r>
      <w:r>
        <w:rPr>
          <w:rFonts w:ascii="TH SarabunIT๙" w:hAnsi="TH SarabunIT๙" w:cs="TH SarabunIT๙" w:hint="cs"/>
          <w:sz w:val="32"/>
          <w:szCs w:val="32"/>
          <w:cs/>
        </w:rPr>
        <w:t>สมัยแรก</w:t>
      </w:r>
      <w:r w:rsidRPr="00237E5C">
        <w:rPr>
          <w:rFonts w:ascii="TH SarabunIT๙" w:hAnsi="TH SarabunIT๙" w:cs="TH SarabunIT๙"/>
          <w:sz w:val="32"/>
          <w:szCs w:val="32"/>
        </w:rPr>
        <w:t xml:space="preserve"> 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เมื่อวันที่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15 กุมภาพันธ์ 2556</w:t>
      </w:r>
      <w:r w:rsidRPr="00237E5C">
        <w:rPr>
          <w:rFonts w:ascii="TH SarabunIT๙" w:hAnsi="TH SarabunIT๙" w:cs="TH SarabunIT๙"/>
          <w:sz w:val="32"/>
          <w:szCs w:val="32"/>
        </w:rPr>
        <w:t xml:space="preserve">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สภาองค์การบริหารส่วนตำบลตะกุกใต้ </w:t>
      </w:r>
      <w:r w:rsidRPr="00CB5D8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จึงประกาศกำหนดสมัยประชุมสามัญ ประจำปีพ.ศ. </w:t>
      </w:r>
      <w:proofErr w:type="gramStart"/>
      <w:r w:rsidRPr="00CB5D8C">
        <w:rPr>
          <w:rFonts w:ascii="TH SarabunIT๙" w:hAnsi="TH SarabunIT๙" w:cs="TH SarabunIT๙"/>
          <w:spacing w:val="-4"/>
          <w:sz w:val="32"/>
          <w:szCs w:val="32"/>
        </w:rPr>
        <w:t xml:space="preserve">2556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ดังนี้</w:t>
      </w:r>
      <w:proofErr w:type="gramEnd"/>
    </w:p>
    <w:p w:rsidR="00333CFB" w:rsidRDefault="00333CFB" w:rsidP="00333CFB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 w:hint="cs"/>
          <w:spacing w:val="-4"/>
          <w:sz w:val="32"/>
          <w:szCs w:val="32"/>
        </w:rPr>
      </w:pPr>
      <w:r w:rsidRPr="007959CD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. สมัยสามัญ สมัยที่ 2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ระหว่างวันที่ 16-30 มิถุนายน 2556</w:t>
      </w:r>
    </w:p>
    <w:p w:rsidR="00333CFB" w:rsidRDefault="00333CFB" w:rsidP="00333CFB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 w:hint="cs"/>
          <w:spacing w:val="-4"/>
          <w:sz w:val="32"/>
          <w:szCs w:val="32"/>
        </w:rPr>
      </w:pPr>
      <w:r w:rsidRPr="007959CD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2. สมัยสามัญ สมัยที่ 3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ระหว่างวันที่ 1-15 สิงหาคม 2556</w:t>
      </w:r>
    </w:p>
    <w:p w:rsidR="00333CFB" w:rsidRDefault="00333CFB" w:rsidP="00333CFB">
      <w:pPr>
        <w:tabs>
          <w:tab w:val="left" w:pos="1134"/>
          <w:tab w:val="left" w:pos="1418"/>
        </w:tabs>
        <w:spacing w:line="36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7959CD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3. สมัยสามัญ สมัยที่ 4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ระหว่างวันที่ 16-30 ธันวาคม 2556</w:t>
      </w:r>
    </w:p>
    <w:p w:rsidR="00333CFB" w:rsidRPr="00237E5C" w:rsidRDefault="00333CFB" w:rsidP="00333CFB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333CFB" w:rsidRPr="00237E5C" w:rsidRDefault="00333CFB" w:rsidP="00333CFB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33CFB" w:rsidRPr="00237E5C" w:rsidRDefault="00333CFB" w:rsidP="00333CFB">
      <w:pPr>
        <w:tabs>
          <w:tab w:val="left" w:pos="1134"/>
          <w:tab w:val="left" w:pos="1418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 w:rsidRPr="00237E5C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</w:rPr>
        <w:t>18</w:t>
      </w:r>
      <w:r w:rsidRPr="00237E5C">
        <w:rPr>
          <w:rFonts w:ascii="TH SarabunIT๙" w:hAnsi="TH SarabunIT๙" w:cs="TH SarabunIT๙"/>
          <w:sz w:val="32"/>
          <w:szCs w:val="32"/>
        </w:rPr>
        <w:t xml:space="preserve">     </w:t>
      </w:r>
      <w:proofErr w:type="gramStart"/>
      <w:r w:rsidRPr="00237E5C">
        <w:rPr>
          <w:rFonts w:ascii="TH SarabunIT๙" w:hAnsi="TH SarabunIT๙" w:cs="TH SarabunIT๙"/>
          <w:sz w:val="32"/>
          <w:szCs w:val="32"/>
          <w:cs/>
        </w:rPr>
        <w:t xml:space="preserve">เดือน 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proofErr w:type="gramEnd"/>
      <w:r w:rsidRPr="00237E5C">
        <w:rPr>
          <w:rFonts w:ascii="TH SarabunIT๙" w:hAnsi="TH SarabunIT๙" w:cs="TH SarabunIT๙"/>
          <w:sz w:val="32"/>
          <w:szCs w:val="32"/>
          <w:cs/>
        </w:rPr>
        <w:t xml:space="preserve">  พ.ศ. </w:t>
      </w:r>
      <w:r w:rsidRPr="00237E5C"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/>
          <w:sz w:val="32"/>
          <w:szCs w:val="32"/>
        </w:rPr>
        <w:t>6</w:t>
      </w:r>
    </w:p>
    <w:p w:rsidR="00333CFB" w:rsidRPr="00237E5C" w:rsidRDefault="00333CFB" w:rsidP="00333CFB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33CFB" w:rsidRDefault="00333CFB" w:rsidP="00333CFB">
      <w:pPr>
        <w:tabs>
          <w:tab w:val="left" w:pos="1134"/>
          <w:tab w:val="left" w:pos="1418"/>
        </w:tabs>
        <w:spacing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33CFB" w:rsidRDefault="00333CFB" w:rsidP="00333CFB">
      <w:pPr>
        <w:tabs>
          <w:tab w:val="left" w:pos="1134"/>
          <w:tab w:val="left" w:pos="1418"/>
        </w:tabs>
        <w:spacing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33CFB" w:rsidRPr="00237E5C" w:rsidRDefault="00333CFB" w:rsidP="00333CFB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  <w:t>ลงชื่อ</w:t>
      </w:r>
    </w:p>
    <w:p w:rsidR="00333CFB" w:rsidRPr="00237E5C" w:rsidRDefault="00333CFB" w:rsidP="00333CFB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  <w:t xml:space="preserve"> (นายอภิรัฐ  จิตราภิรมย์)</w:t>
      </w:r>
    </w:p>
    <w:p w:rsidR="00333CFB" w:rsidRPr="00237E5C" w:rsidRDefault="00333CFB" w:rsidP="00333CFB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  <w:t>ประธานสภาองค์การบริหารส่วนตำบลตะกุกใต้</w:t>
      </w:r>
    </w:p>
    <w:p w:rsidR="00333CFB" w:rsidRPr="00237E5C" w:rsidRDefault="00333CFB" w:rsidP="00333CFB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33CFB" w:rsidRDefault="00333CFB" w:rsidP="00333CFB"/>
    <w:p w:rsidR="004B2C76" w:rsidRPr="00333CFB" w:rsidRDefault="004B2C76" w:rsidP="00333CFB">
      <w:pPr>
        <w:jc w:val="center"/>
        <w:rPr>
          <w:rFonts w:hint="cs"/>
        </w:rPr>
      </w:pPr>
    </w:p>
    <w:sectPr w:rsidR="004B2C76" w:rsidRPr="00333CFB" w:rsidSect="004B2C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03B44"/>
    <w:rsid w:val="00333CFB"/>
    <w:rsid w:val="004B2C76"/>
    <w:rsid w:val="00D03B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B44"/>
    <w:pPr>
      <w:spacing w:after="0" w:line="240" w:lineRule="auto"/>
    </w:pPr>
    <w:rPr>
      <w:rFonts w:ascii="Calibri" w:eastAsia="Calibri" w:hAnsi="Calibri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3B44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03B44"/>
    <w:rPr>
      <w:rFonts w:ascii="Tahoma" w:eastAsia="Calibri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2014-06-16T06:46:00Z</dcterms:created>
  <dcterms:modified xsi:type="dcterms:W3CDTF">2014-06-16T06:50:00Z</dcterms:modified>
</cp:coreProperties>
</file>